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44" w:rsidRDefault="00870344" w:rsidP="00870344">
      <w:pPr>
        <w:rPr>
          <w:b/>
        </w:rPr>
      </w:pPr>
    </w:p>
    <w:p w:rsidR="00870344" w:rsidRPr="00F056DC" w:rsidRDefault="00870344" w:rsidP="00870344">
      <w:pPr>
        <w:jc w:val="center"/>
        <w:rPr>
          <w:b/>
          <w:lang w:val="lt-LT"/>
        </w:rPr>
      </w:pPr>
      <w:r>
        <w:rPr>
          <w:b/>
        </w:rPr>
        <w:t xml:space="preserve">INFORMACIJA </w:t>
      </w:r>
      <w:r w:rsidR="004033B2">
        <w:rPr>
          <w:b/>
        </w:rPr>
        <w:t xml:space="preserve">APIE NUSTATYTĄJĮ LAIMĖTOJĄ IR APIE KETINIMĄ SUDARYTI PIRKIMO SUTARTĮ </w:t>
      </w:r>
    </w:p>
    <w:p w:rsidR="00870344" w:rsidRDefault="00870344" w:rsidP="00870344">
      <w:pPr>
        <w:rPr>
          <w:lang w:val="lt-LT"/>
        </w:rPr>
      </w:pPr>
    </w:p>
    <w:p w:rsidR="00870344" w:rsidRDefault="00870344" w:rsidP="00870344">
      <w:pPr>
        <w:rPr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387"/>
        <w:gridCol w:w="2268"/>
        <w:gridCol w:w="4678"/>
      </w:tblGrid>
      <w:tr w:rsidR="004033B2" w:rsidRPr="005367FA" w:rsidTr="004033B2">
        <w:tc>
          <w:tcPr>
            <w:tcW w:w="556" w:type="dxa"/>
            <w:shd w:val="clear" w:color="auto" w:fill="auto"/>
          </w:tcPr>
          <w:p w:rsidR="004033B2" w:rsidRDefault="004033B2" w:rsidP="001C639E">
            <w:pPr>
              <w:rPr>
                <w:b/>
                <w:lang w:val="lt-LT"/>
              </w:rPr>
            </w:pPr>
          </w:p>
          <w:p w:rsidR="004033B2" w:rsidRPr="004033B2" w:rsidRDefault="004033B2" w:rsidP="001C639E">
            <w:pPr>
              <w:rPr>
                <w:lang w:val="lt-LT"/>
              </w:rPr>
            </w:pPr>
            <w:r w:rsidRPr="004033B2">
              <w:rPr>
                <w:lang w:val="lt-LT"/>
              </w:rPr>
              <w:t>Nr.</w:t>
            </w:r>
          </w:p>
        </w:tc>
        <w:tc>
          <w:tcPr>
            <w:tcW w:w="2387" w:type="dxa"/>
            <w:shd w:val="clear" w:color="auto" w:fill="auto"/>
          </w:tcPr>
          <w:p w:rsidR="004033B2" w:rsidRPr="004033B2" w:rsidRDefault="004033B2" w:rsidP="004033B2">
            <w:pPr>
              <w:jc w:val="center"/>
              <w:rPr>
                <w:lang w:val="lt-LT"/>
              </w:rPr>
            </w:pPr>
            <w:r w:rsidRPr="004033B2">
              <w:rPr>
                <w:lang w:val="lt-LT"/>
              </w:rPr>
              <w:t>Nustatytojo laimėjusio dalyvio pavadinimas</w:t>
            </w:r>
          </w:p>
        </w:tc>
        <w:tc>
          <w:tcPr>
            <w:tcW w:w="2268" w:type="dxa"/>
            <w:shd w:val="clear" w:color="auto" w:fill="auto"/>
          </w:tcPr>
          <w:p w:rsidR="004033B2" w:rsidRPr="004033B2" w:rsidRDefault="004033B2" w:rsidP="004033B2">
            <w:pPr>
              <w:jc w:val="center"/>
              <w:rPr>
                <w:lang w:val="lt-LT"/>
              </w:rPr>
            </w:pPr>
            <w:r w:rsidRPr="004033B2">
              <w:rPr>
                <w:lang w:val="lt-LT"/>
              </w:rPr>
              <w:t>Laimėjusio dalyvio pasirinkimo priežastys</w:t>
            </w:r>
          </w:p>
        </w:tc>
        <w:tc>
          <w:tcPr>
            <w:tcW w:w="4678" w:type="dxa"/>
            <w:shd w:val="clear" w:color="auto" w:fill="auto"/>
          </w:tcPr>
          <w:p w:rsidR="004033B2" w:rsidRPr="004033B2" w:rsidRDefault="004033B2" w:rsidP="004033B2">
            <w:pPr>
              <w:rPr>
                <w:lang w:val="lt-LT"/>
              </w:rPr>
            </w:pPr>
            <w:r w:rsidRPr="004033B2">
              <w:rPr>
                <w:lang w:val="lt-LT"/>
              </w:rPr>
              <w:t>Pirkimo suta</w:t>
            </w:r>
            <w:r>
              <w:rPr>
                <w:lang w:val="lt-LT"/>
              </w:rPr>
              <w:t xml:space="preserve">rties </w:t>
            </w:r>
            <w:r w:rsidRPr="004033B2">
              <w:rPr>
                <w:lang w:val="lt-LT"/>
              </w:rPr>
              <w:t>įsipareigojimų dalis, kuriai laimėtojas ketina pasitekti su</w:t>
            </w:r>
            <w:r>
              <w:rPr>
                <w:lang w:val="lt-LT"/>
              </w:rPr>
              <w:t xml:space="preserve">brangovus, </w:t>
            </w:r>
            <w:proofErr w:type="spellStart"/>
            <w:r>
              <w:rPr>
                <w:lang w:val="lt-LT"/>
              </w:rPr>
              <w:t>subte</w:t>
            </w:r>
            <w:r w:rsidRPr="004033B2">
              <w:rPr>
                <w:lang w:val="lt-LT"/>
              </w:rPr>
              <w:t>ikėjus</w:t>
            </w:r>
            <w:proofErr w:type="spellEnd"/>
            <w:r w:rsidRPr="004033B2">
              <w:rPr>
                <w:lang w:val="lt-LT"/>
              </w:rPr>
              <w:t xml:space="preserve"> ar </w:t>
            </w:r>
            <w:proofErr w:type="spellStart"/>
            <w:r w:rsidRPr="004033B2">
              <w:rPr>
                <w:lang w:val="lt-LT"/>
              </w:rPr>
              <w:t>subtiekėjus</w:t>
            </w:r>
            <w:proofErr w:type="spellEnd"/>
          </w:p>
        </w:tc>
      </w:tr>
      <w:tr w:rsidR="004033B2" w:rsidRPr="005367FA" w:rsidTr="004033B2">
        <w:trPr>
          <w:trHeight w:val="465"/>
        </w:trPr>
        <w:tc>
          <w:tcPr>
            <w:tcW w:w="556" w:type="dxa"/>
            <w:shd w:val="clear" w:color="auto" w:fill="auto"/>
          </w:tcPr>
          <w:p w:rsidR="004033B2" w:rsidRPr="005367FA" w:rsidRDefault="004033B2" w:rsidP="001C639E">
            <w:pPr>
              <w:rPr>
                <w:lang w:val="lt-LT"/>
              </w:rPr>
            </w:pPr>
            <w:r w:rsidRPr="005367FA">
              <w:rPr>
                <w:lang w:val="lt-LT"/>
              </w:rPr>
              <w:t>1.</w:t>
            </w:r>
          </w:p>
        </w:tc>
        <w:tc>
          <w:tcPr>
            <w:tcW w:w="2387" w:type="dxa"/>
            <w:shd w:val="clear" w:color="auto" w:fill="auto"/>
          </w:tcPr>
          <w:p w:rsidR="004033B2" w:rsidRPr="005367FA" w:rsidRDefault="004033B2" w:rsidP="001C639E">
            <w:pPr>
              <w:rPr>
                <w:lang w:val="lt-LT"/>
              </w:rPr>
            </w:pPr>
            <w:r>
              <w:rPr>
                <w:lang w:val="lt-LT"/>
              </w:rPr>
              <w:t>UAB „</w:t>
            </w:r>
            <w:proofErr w:type="spellStart"/>
            <w:r>
              <w:rPr>
                <w:lang w:val="lt-LT"/>
              </w:rPr>
              <w:t>Kiveda</w:t>
            </w:r>
            <w:proofErr w:type="spellEnd"/>
            <w:r>
              <w:rPr>
                <w:lang w:val="lt-LT"/>
              </w:rPr>
              <w:t>“</w:t>
            </w:r>
          </w:p>
        </w:tc>
        <w:tc>
          <w:tcPr>
            <w:tcW w:w="2268" w:type="dxa"/>
            <w:shd w:val="clear" w:color="auto" w:fill="auto"/>
          </w:tcPr>
          <w:p w:rsidR="004033B2" w:rsidRPr="005367FA" w:rsidRDefault="004033B2" w:rsidP="001C639E">
            <w:pPr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4678" w:type="dxa"/>
            <w:shd w:val="clear" w:color="auto" w:fill="auto"/>
          </w:tcPr>
          <w:p w:rsidR="004033B2" w:rsidRPr="005367FA" w:rsidRDefault="004033B2" w:rsidP="001C639E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634D1C" w:rsidRDefault="00634D1C">
      <w:bookmarkStart w:id="0" w:name="_GoBack"/>
      <w:bookmarkEnd w:id="0"/>
    </w:p>
    <w:sectPr w:rsidR="00634D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4"/>
    <w:rsid w:val="00283889"/>
    <w:rsid w:val="004033B2"/>
    <w:rsid w:val="00634D1C"/>
    <w:rsid w:val="00870344"/>
    <w:rsid w:val="00A36390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0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2014-04-10T06:14:00Z</dcterms:created>
  <dcterms:modified xsi:type="dcterms:W3CDTF">2014-04-10T06:34:00Z</dcterms:modified>
</cp:coreProperties>
</file>